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51"/>
        <w:tblW w:w="10240" w:type="dxa"/>
        <w:tblLayout w:type="fixed"/>
        <w:tblLook w:val="04A0"/>
      </w:tblPr>
      <w:tblGrid>
        <w:gridCol w:w="1628"/>
        <w:gridCol w:w="8612"/>
      </w:tblGrid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</w:tcPr>
          <w:p w:rsidR="005842E4" w:rsidRPr="00D40AB1" w:rsidRDefault="005842E4" w:rsidP="00D40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</w:tcPr>
          <w:p w:rsidR="005842E4" w:rsidRPr="00D40AB1" w:rsidRDefault="00613B88" w:rsidP="00F75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</w:t>
            </w:r>
            <w:r w:rsidR="00F75FAE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</w:tcPr>
          <w:p w:rsidR="005842E4" w:rsidRPr="00D40AB1" w:rsidRDefault="00F75FAE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5842E4" w:rsidRPr="00D40AB1">
              <w:rPr>
                <w:rFonts w:ascii="Times New Roman" w:hAnsi="Times New Roman" w:cs="Times New Roman"/>
                <w:sz w:val="24"/>
                <w:szCs w:val="24"/>
              </w:rPr>
              <w:t xml:space="preserve">  класс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</w:tcPr>
          <w:p w:rsidR="005842E4" w:rsidRPr="00F75FAE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1</w:t>
            </w: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Васильев И.А., </w:t>
            </w:r>
            <w:proofErr w:type="spell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Поплужный</w:t>
            </w:r>
            <w:proofErr w:type="spell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В.Л., </w:t>
            </w:r>
            <w:proofErr w:type="spell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Тихоморов</w:t>
            </w:r>
            <w:proofErr w:type="spell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O.K. Эмоции и мышление. М.: Изд-во МГУ, 1980. - 192 с.- 33. </w:t>
            </w:r>
            <w:proofErr w:type="spell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Василькевич</w:t>
            </w:r>
            <w:proofErr w:type="spell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X.Н. Формирование у младших школьников творческого музыкального мышления: </w:t>
            </w:r>
            <w:proofErr w:type="spell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Дисс</w:t>
            </w:r>
            <w:proofErr w:type="spell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.</w:t>
            </w:r>
            <w:proofErr w:type="gram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.</w:t>
            </w:r>
            <w:proofErr w:type="gram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канд. психол. наук. Киев: 1982. 160 </w:t>
            </w:r>
            <w:proofErr w:type="gram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с</w:t>
            </w:r>
            <w:proofErr w:type="gram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.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</w:tcPr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</w:rPr>
              <w:t>Цель </w:t>
            </w:r>
            <w:r w:rsidRPr="00A376C2">
              <w:rPr>
                <w:rFonts w:ascii="Times New Roman" w:eastAsia="Times New Roman" w:hAnsi="Times New Roman"/>
                <w:b/>
                <w:bCs/>
                <w:color w:val="291E1E"/>
                <w:sz w:val="24"/>
                <w:szCs w:val="24"/>
              </w:rPr>
              <w:t>программы</w:t>
            </w: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: </w:t>
            </w:r>
          </w:p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Создание условий для развития музыкальных способностей ребенка посредствам приобщения к хоровому искусству.</w:t>
            </w:r>
          </w:p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b/>
                <w:color w:val="291E1E"/>
                <w:sz w:val="24"/>
                <w:szCs w:val="24"/>
              </w:rPr>
              <w:t>Задачи:</w:t>
            </w:r>
          </w:p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- Сформировать у учащихся музыкальные навыки, необходимые для участия в хоровом исполнительстве (звукообразование, однородность звучания регистров, дыхание, дикция и артикуляция и т.д.);</w:t>
            </w:r>
          </w:p>
          <w:p w:rsidR="00860EF8" w:rsidRPr="00A376C2" w:rsidRDefault="00860EF8" w:rsidP="00860EF8">
            <w:pPr>
              <w:rPr>
                <w:rFonts w:ascii="Times New Roman" w:hAnsi="Times New Roman"/>
                <w:sz w:val="24"/>
                <w:szCs w:val="24"/>
              </w:rPr>
            </w:pPr>
            <w:r w:rsidRPr="00A376C2">
              <w:rPr>
                <w:rFonts w:ascii="Times New Roman" w:hAnsi="Times New Roman"/>
                <w:sz w:val="24"/>
                <w:szCs w:val="24"/>
              </w:rPr>
              <w:t>- Развивать  воображения, фантазии, художественного вкуса;</w:t>
            </w:r>
          </w:p>
          <w:p w:rsidR="00860EF8" w:rsidRPr="00A376C2" w:rsidRDefault="00860EF8" w:rsidP="00F75FAE">
            <w:pPr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- Расширить музыкальный кругозор учащихся; </w:t>
            </w:r>
          </w:p>
          <w:p w:rsidR="00860EF8" w:rsidRPr="00A376C2" w:rsidRDefault="00860EF8" w:rsidP="00860EF8">
            <w:pPr>
              <w:rPr>
                <w:rFonts w:ascii="Times New Roman" w:hAnsi="Times New Roman"/>
                <w:sz w:val="24"/>
                <w:szCs w:val="24"/>
              </w:rPr>
            </w:pPr>
            <w:r w:rsidRPr="00A376C2">
              <w:rPr>
                <w:rFonts w:ascii="Times New Roman" w:hAnsi="Times New Roman"/>
                <w:sz w:val="24"/>
                <w:szCs w:val="24"/>
              </w:rPr>
              <w:t>- Формировать культуру личности ребёнка во всех проявлениях</w:t>
            </w:r>
          </w:p>
          <w:p w:rsidR="005842E4" w:rsidRPr="00F75FAE" w:rsidRDefault="00860EF8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hAnsi="Times New Roman"/>
                <w:sz w:val="24"/>
                <w:szCs w:val="24"/>
              </w:rPr>
              <w:t>воспитывать  нравственных и эстетических чувств, эмоционально – ценностного позитивного отношения к себе и музыкальным произведениям;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</w:tcPr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Программа  «Хоровое пение»  </w:t>
            </w:r>
            <w:r w:rsidRPr="00A376C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подготовлена для работы с </w:t>
            </w:r>
            <w:proofErr w:type="gramStart"/>
            <w:r w:rsidRPr="00A376C2">
              <w:rPr>
                <w:rFonts w:ascii="Times New Roman" w:eastAsia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376C2">
              <w:rPr>
                <w:rFonts w:ascii="Times New Roman" w:eastAsia="Times New Roman" w:hAnsi="Times New Roman"/>
                <w:sz w:val="24"/>
                <w:szCs w:val="24"/>
              </w:rPr>
              <w:t xml:space="preserve"> 1-4 классов, </w:t>
            </w: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рассчитана на </w:t>
            </w:r>
            <w:r w:rsidRPr="00A376C2">
              <w:rPr>
                <w:rFonts w:ascii="Times New Roman" w:eastAsia="Times New Roman" w:hAnsi="Times New Roman"/>
                <w:sz w:val="24"/>
                <w:szCs w:val="24"/>
              </w:rPr>
              <w:t xml:space="preserve">16  часов работы в каникулярное время. </w:t>
            </w: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 </w:t>
            </w:r>
          </w:p>
          <w:p w:rsidR="00860EF8" w:rsidRPr="00A376C2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Разработана на основе методик вокального  воспитания детей  В.Попова, В.Соколова, Г. Струве, Б. </w:t>
            </w:r>
            <w:proofErr w:type="spellStart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Рачиной</w:t>
            </w:r>
            <w:proofErr w:type="spellEnd"/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, О. Апраксиной. А также типовой программы для детских музыкальных школ.</w:t>
            </w:r>
          </w:p>
          <w:p w:rsidR="005842E4" w:rsidRPr="00860EF8" w:rsidRDefault="00860EF8" w:rsidP="00860EF8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Хор в системе общего образования занимает одно из центральных мест в занятиях «Творческой мастерской».</w:t>
            </w:r>
          </w:p>
        </w:tc>
      </w:tr>
      <w:tr w:rsidR="00D40AB1" w:rsidRPr="00D40AB1" w:rsidTr="00D40AB1">
        <w:trPr>
          <w:trHeight w:val="1504"/>
        </w:trPr>
        <w:tc>
          <w:tcPr>
            <w:tcW w:w="1628" w:type="dxa"/>
          </w:tcPr>
          <w:p w:rsidR="00D40AB1" w:rsidRPr="00D40AB1" w:rsidRDefault="00D40AB1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8612" w:type="dxa"/>
          </w:tcPr>
          <w:p w:rsidR="00F75FAE" w:rsidRPr="00A376C2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Содержание занятий включает в себя теоретическую и практическую подготовку.</w:t>
            </w:r>
          </w:p>
          <w:p w:rsidR="00F75FAE" w:rsidRPr="00A376C2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Ожидаемый результат.</w:t>
            </w:r>
          </w:p>
          <w:p w:rsidR="00F75FAE" w:rsidRPr="00A376C2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По окончании полного курса обучения учащийся:</w:t>
            </w:r>
          </w:p>
          <w:p w:rsidR="00F75FAE" w:rsidRPr="00A376C2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Будет свободно управлять голосовым аппаратом.</w:t>
            </w:r>
          </w:p>
          <w:p w:rsidR="00F75FAE" w:rsidRPr="00A376C2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Приобретет уверенные навыки хорового исполнительства.</w:t>
            </w:r>
          </w:p>
          <w:p w:rsidR="00D40AB1" w:rsidRPr="00F75FAE" w:rsidRDefault="00F75FAE" w:rsidP="00F75FAE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</w:pPr>
            <w:r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>Накопит разно-жанровый репертуар.</w:t>
            </w:r>
          </w:p>
        </w:tc>
      </w:tr>
      <w:tr w:rsidR="005842E4" w:rsidRPr="00D40AB1" w:rsidTr="00D40AB1"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</w:tcPr>
          <w:p w:rsidR="005842E4" w:rsidRPr="00D40AB1" w:rsidRDefault="005842E4" w:rsidP="00D40AB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5FAE" w:rsidRPr="00A376C2">
              <w:rPr>
                <w:rFonts w:ascii="Times New Roman" w:eastAsia="Times New Roman" w:hAnsi="Times New Roman"/>
                <w:color w:val="291E1E"/>
                <w:sz w:val="24"/>
                <w:szCs w:val="24"/>
              </w:rPr>
              <w:t xml:space="preserve"> Занятия проводятся с группой учащихся, а также по звеньям и индивидуально. Учебно-воспитательный процесс по программе осуществляется в форме традиционных занятий, сводных репетиций и занятий по партиям. Возможно совместное проведение сводных репетиций с участием всех возрастных групп  и создание общего хора.</w:t>
            </w:r>
          </w:p>
        </w:tc>
      </w:tr>
      <w:tr w:rsidR="005842E4" w:rsidRPr="00D40AB1" w:rsidTr="00F75FAE">
        <w:trPr>
          <w:trHeight w:val="3602"/>
        </w:trPr>
        <w:tc>
          <w:tcPr>
            <w:tcW w:w="1628" w:type="dxa"/>
          </w:tcPr>
          <w:p w:rsidR="005842E4" w:rsidRPr="00D40AB1" w:rsidRDefault="005842E4" w:rsidP="00D40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AB1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</w:tcPr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959"/>
              <w:gridCol w:w="5415"/>
              <w:gridCol w:w="2268"/>
            </w:tblGrid>
            <w:tr w:rsidR="00F75FAE" w:rsidRPr="00A376C2" w:rsidTr="00F75FAE">
              <w:tc>
                <w:tcPr>
                  <w:tcW w:w="959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15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Раздел программы</w:t>
                  </w:r>
                </w:p>
              </w:tc>
              <w:tc>
                <w:tcPr>
                  <w:tcW w:w="2268" w:type="dxa"/>
                </w:tcPr>
                <w:p w:rsidR="00F75FAE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Форма подведения </w:t>
                  </w:r>
                </w:p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итогов по теме</w:t>
                  </w:r>
                </w:p>
              </w:tc>
            </w:tr>
            <w:tr w:rsidR="00F75FAE" w:rsidRPr="00A376C2" w:rsidTr="00F75FAE">
              <w:tc>
                <w:tcPr>
                  <w:tcW w:w="959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15" w:type="dxa"/>
                  <w:vAlign w:val="center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</w:pPr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Вводное занятие. Инструктаж по технике безопасности. Информация о композиторах. </w:t>
                  </w:r>
                  <w:proofErr w:type="spellStart"/>
                  <w:proofErr w:type="gramStart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Вокально</w:t>
                  </w:r>
                  <w:proofErr w:type="spell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- хоровая</w:t>
                  </w:r>
                  <w:proofErr w:type="gram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работа. Исполнение народной музыки.</w:t>
                  </w:r>
                </w:p>
              </w:tc>
              <w:tc>
                <w:tcPr>
                  <w:tcW w:w="2268" w:type="dxa"/>
                  <w:vMerge w:val="restart"/>
                </w:tcPr>
                <w:p w:rsidR="00F75FAE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Концертные номера, </w:t>
                  </w:r>
                </w:p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sz w:val="24"/>
                      <w:szCs w:val="24"/>
                    </w:rPr>
                    <w:t>выступления среди воспитанников лагеря</w:t>
                  </w:r>
                </w:p>
              </w:tc>
            </w:tr>
            <w:tr w:rsidR="00F75FAE" w:rsidRPr="00A376C2" w:rsidTr="00F75FAE">
              <w:tc>
                <w:tcPr>
                  <w:tcW w:w="959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15" w:type="dxa"/>
                  <w:vAlign w:val="center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Учебно</w:t>
                  </w:r>
                  <w:proofErr w:type="spell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- тренировочный</w:t>
                  </w:r>
                  <w:proofErr w:type="gram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материал. </w:t>
                  </w:r>
                  <w:proofErr w:type="spellStart"/>
                  <w:proofErr w:type="gramStart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Вокально</w:t>
                  </w:r>
                  <w:proofErr w:type="spell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- хоровая</w:t>
                  </w:r>
                  <w:proofErr w:type="gram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работа</w:t>
                  </w:r>
                </w:p>
              </w:tc>
              <w:tc>
                <w:tcPr>
                  <w:tcW w:w="2268" w:type="dxa"/>
                  <w:vMerge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FAE" w:rsidRPr="00A376C2" w:rsidTr="00F75FAE">
              <w:tc>
                <w:tcPr>
                  <w:tcW w:w="959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5" w:type="dxa"/>
                  <w:vAlign w:val="center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</w:pPr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Исполнение современных произведений.</w:t>
                  </w:r>
                </w:p>
              </w:tc>
              <w:tc>
                <w:tcPr>
                  <w:tcW w:w="2268" w:type="dxa"/>
                  <w:vMerge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5FAE" w:rsidRPr="00A376C2" w:rsidTr="00F75FAE">
              <w:tc>
                <w:tcPr>
                  <w:tcW w:w="959" w:type="dxa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6C2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15" w:type="dxa"/>
                  <w:vAlign w:val="center"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Учебно</w:t>
                  </w:r>
                  <w:proofErr w:type="spell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- тренировочный</w:t>
                  </w:r>
                  <w:proofErr w:type="gram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материал. </w:t>
                  </w:r>
                  <w:proofErr w:type="spellStart"/>
                  <w:proofErr w:type="gramStart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>Вокально</w:t>
                  </w:r>
                  <w:proofErr w:type="spell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- хоровая</w:t>
                  </w:r>
                  <w:proofErr w:type="gramEnd"/>
                  <w:r w:rsidRPr="00A376C2">
                    <w:rPr>
                      <w:rFonts w:ascii="Times New Roman" w:eastAsia="Times New Roman" w:hAnsi="Times New Roman"/>
                      <w:color w:val="291E1E"/>
                      <w:sz w:val="24"/>
                      <w:szCs w:val="24"/>
                    </w:rPr>
                    <w:t xml:space="preserve"> работа</w:t>
                  </w:r>
                </w:p>
              </w:tc>
              <w:tc>
                <w:tcPr>
                  <w:tcW w:w="2268" w:type="dxa"/>
                  <w:vMerge/>
                </w:tcPr>
                <w:p w:rsidR="00F75FAE" w:rsidRPr="00A376C2" w:rsidRDefault="00F75FAE" w:rsidP="00F75FAE">
                  <w:pPr>
                    <w:framePr w:hSpace="180" w:wrap="around" w:vAnchor="page" w:hAnchor="margin" w:xAlign="center" w:y="1051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842E4" w:rsidRPr="00D40AB1" w:rsidRDefault="005842E4" w:rsidP="00D40AB1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9AA" w:rsidRPr="00D40AB1" w:rsidRDefault="009659AA">
      <w:pPr>
        <w:rPr>
          <w:sz w:val="2"/>
        </w:rPr>
      </w:pPr>
    </w:p>
    <w:sectPr w:rsidR="009659AA" w:rsidRPr="00D40AB1" w:rsidSect="00D40A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44399"/>
    <w:multiLevelType w:val="hybridMultilevel"/>
    <w:tmpl w:val="381E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5842E4"/>
    <w:rsid w:val="00183A9B"/>
    <w:rsid w:val="005842E4"/>
    <w:rsid w:val="00613B88"/>
    <w:rsid w:val="00860EF8"/>
    <w:rsid w:val="009659AA"/>
    <w:rsid w:val="00D40AB1"/>
    <w:rsid w:val="00F7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84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5842E4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842E4"/>
    <w:rPr>
      <w:rFonts w:ascii="Times New Roman" w:eastAsia="Times New Roman" w:hAnsi="Times New Roman" w:cs="Times New Roman"/>
    </w:rPr>
  </w:style>
  <w:style w:type="character" w:customStyle="1" w:styleId="FontStyle15">
    <w:name w:val="Font Style15"/>
    <w:basedOn w:val="a0"/>
    <w:uiPriority w:val="99"/>
    <w:rsid w:val="005842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842E4"/>
  </w:style>
  <w:style w:type="character" w:customStyle="1" w:styleId="c3">
    <w:name w:val="c3"/>
    <w:basedOn w:val="a0"/>
    <w:rsid w:val="005842E4"/>
  </w:style>
  <w:style w:type="character" w:styleId="a5">
    <w:name w:val="Strong"/>
    <w:basedOn w:val="a0"/>
    <w:qFormat/>
    <w:rsid w:val="00613B88"/>
    <w:rPr>
      <w:b/>
      <w:bCs/>
    </w:rPr>
  </w:style>
  <w:style w:type="paragraph" w:styleId="a6">
    <w:name w:val="No Spacing"/>
    <w:uiPriority w:val="1"/>
    <w:qFormat/>
    <w:rsid w:val="0061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2024-09-07T08:21:00Z</dcterms:created>
  <dcterms:modified xsi:type="dcterms:W3CDTF">2024-09-07T08:21:00Z</dcterms:modified>
</cp:coreProperties>
</file>